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Сертификат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aps/>
          <w:color w:val="FFFFFF"/>
          <w:sz w:val="20"/>
          <w:szCs w:val="20"/>
          <w:shd w:val="clear" w:color="auto" w:fill="00AF8F"/>
          <w:lang w:eastAsia="ru-RU"/>
        </w:rPr>
        <w:t>ДЕЙСТВУЕТ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Статус сертификата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Действует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Регистрационный номер сертификата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ЕАЭС RU С-JP.МЕ10.В.00798/21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Дата регистрации сертификата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08.04.2021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Дата окончания действия сертификата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07.04.2026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Номер бланка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0315730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Свободное распространение продукции не ограничено законодательством РФ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Да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Лицо, подписавшее сертификат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Фамилия лица, подписавшего сертификат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Драницкий</w:t>
      </w:r>
      <w:proofErr w:type="spellEnd"/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Имя лица, подписавшего сертификат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Олег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Отчество лица, подписавшего сертификат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Леонидович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Заявитель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aps/>
          <w:color w:val="FFFFFF"/>
          <w:sz w:val="20"/>
          <w:szCs w:val="20"/>
          <w:shd w:val="clear" w:color="auto" w:fill="00AF8F"/>
          <w:lang w:eastAsia="ru-RU"/>
        </w:rPr>
        <w:t>ДЕЙСТВУЕТ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Тип заявителя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Юридическое лицо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Вид заявителя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Уполномоченное изготовителем лицо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Основной государственный регистрационный номер юридического лица (ОГРН)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1047796709510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Организационно-правовая форма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Общества с ограниченной ответственностью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Полное наименование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ОБЩЕСТВО С ОГРАНИЧЕННОЙ ОТВЕТСТВЕННОСТЬЮ "ПАНАСОНИК РУС"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Сокращенное наименование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ООО "ПАНАСОНИК РУС"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Фамилия руководителя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МИЯДЗИ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Имя руководителя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ХИРОКИ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Должность руководителя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ГЕНЕРАЛЬНЫЙ ДИРЕКТОР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Сведения о государственной регистрации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Наименование органа, зарегистрировавшего организацию в качестве юридического лица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Межрайонная инспекция Федеральной налоговой службы № 46 по г. Москве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Дата регистрации в качестве ЮЛ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01.01.2008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Дата присвоения ОГРН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23.09.2004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Код причины постановки (КПП)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772501001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Идентификационный номер налогоплательщика (ИНН)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7728524637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Договор на выполнение функций иностранного изготовителя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Номер договора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01042018-1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Дата договора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01.04.2018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Адрес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Адрес места нахождения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115162, РОССИЯ, ГОРОД МОСКВА, УЛИЦА ШАБОЛОВКА, ДОМ 31Г, ЭТ/ПОМ АНТР. 1 ЭТ/10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lastRenderedPageBreak/>
        <w:t>Контактные данные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Номер телефона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+7 4956654205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Адрес электронной почты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info@ru.panasonic.com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Изготовитель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aps/>
          <w:color w:val="FFFFFF"/>
          <w:sz w:val="20"/>
          <w:szCs w:val="20"/>
          <w:shd w:val="clear" w:color="auto" w:fill="00AF8F"/>
          <w:lang w:eastAsia="ru-RU"/>
        </w:rPr>
        <w:t>ДЕЙСТВУЕТ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Тип изготовителя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Иностранное лицо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Полное наименование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Panasonic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Corporation</w:t>
      </w:r>
      <w:proofErr w:type="spellEnd"/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Адрес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Адрес места нахождения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ЯПОНИЯ</w:t>
      </w:r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 xml:space="preserve">, 1006,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Oaza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 xml:space="preserve">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Kadoma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 xml:space="preserve">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Kadoma-shi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, Osaka, 571-8501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val="en-US"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Производственные</w:t>
      </w: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val="en-US" w:eastAsia="ru-RU"/>
        </w:rPr>
        <w:t xml:space="preserve"> </w:t>
      </w: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площадки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1"/>
          <w:szCs w:val="21"/>
          <w:lang w:val="en-US" w:eastAsia="ru-RU"/>
        </w:rPr>
      </w:pPr>
      <w:r w:rsidRPr="003B606B">
        <w:rPr>
          <w:rFonts w:ascii="Arial" w:eastAsia="Times New Roman" w:hAnsi="Arial" w:cs="Arial"/>
          <w:color w:val="2B2B2B"/>
          <w:sz w:val="21"/>
          <w:szCs w:val="21"/>
          <w:lang w:eastAsia="ru-RU"/>
        </w:rPr>
        <w:t>КИТАЙ</w:t>
      </w:r>
      <w:r w:rsidRPr="003B606B">
        <w:rPr>
          <w:rFonts w:ascii="Arial" w:eastAsia="Times New Roman" w:hAnsi="Arial" w:cs="Arial"/>
          <w:color w:val="2B2B2B"/>
          <w:sz w:val="21"/>
          <w:szCs w:val="21"/>
          <w:lang w:val="en-US" w:eastAsia="ru-RU"/>
        </w:rPr>
        <w:t xml:space="preserve">, 33, </w:t>
      </w:r>
      <w:proofErr w:type="spellStart"/>
      <w:r w:rsidRPr="003B606B">
        <w:rPr>
          <w:rFonts w:ascii="Arial" w:eastAsia="Times New Roman" w:hAnsi="Arial" w:cs="Arial"/>
          <w:color w:val="2B2B2B"/>
          <w:sz w:val="21"/>
          <w:szCs w:val="21"/>
          <w:lang w:val="en-US" w:eastAsia="ru-RU"/>
        </w:rPr>
        <w:t>Wanbao</w:t>
      </w:r>
      <w:proofErr w:type="spellEnd"/>
      <w:r w:rsidRPr="003B606B">
        <w:rPr>
          <w:rFonts w:ascii="Arial" w:eastAsia="Times New Roman" w:hAnsi="Arial" w:cs="Arial"/>
          <w:color w:val="2B2B2B"/>
          <w:sz w:val="21"/>
          <w:szCs w:val="21"/>
          <w:lang w:val="en-US" w:eastAsia="ru-RU"/>
        </w:rPr>
        <w:t xml:space="preserve"> North Street, </w:t>
      </w:r>
      <w:proofErr w:type="spellStart"/>
      <w:r w:rsidRPr="003B606B">
        <w:rPr>
          <w:rFonts w:ascii="Arial" w:eastAsia="Times New Roman" w:hAnsi="Arial" w:cs="Arial"/>
          <w:color w:val="2B2B2B"/>
          <w:sz w:val="21"/>
          <w:szCs w:val="21"/>
          <w:lang w:val="en-US" w:eastAsia="ru-RU"/>
        </w:rPr>
        <w:t>Wanbao</w:t>
      </w:r>
      <w:proofErr w:type="spellEnd"/>
      <w:r w:rsidRPr="003B606B">
        <w:rPr>
          <w:rFonts w:ascii="Arial" w:eastAsia="Times New Roman" w:hAnsi="Arial" w:cs="Arial"/>
          <w:color w:val="2B2B2B"/>
          <w:sz w:val="21"/>
          <w:szCs w:val="21"/>
          <w:lang w:val="en-US" w:eastAsia="ru-RU"/>
        </w:rPr>
        <w:t xml:space="preserve"> Base, </w:t>
      </w:r>
      <w:proofErr w:type="spellStart"/>
      <w:r w:rsidRPr="003B606B">
        <w:rPr>
          <w:rFonts w:ascii="Arial" w:eastAsia="Times New Roman" w:hAnsi="Arial" w:cs="Arial"/>
          <w:color w:val="2B2B2B"/>
          <w:sz w:val="21"/>
          <w:szCs w:val="21"/>
          <w:lang w:val="en-US" w:eastAsia="ru-RU"/>
        </w:rPr>
        <w:t>Zhongcun</w:t>
      </w:r>
      <w:proofErr w:type="spellEnd"/>
      <w:r w:rsidRPr="003B606B">
        <w:rPr>
          <w:rFonts w:ascii="Arial" w:eastAsia="Times New Roman" w:hAnsi="Arial" w:cs="Arial"/>
          <w:color w:val="2B2B2B"/>
          <w:sz w:val="21"/>
          <w:szCs w:val="21"/>
          <w:lang w:val="en-US" w:eastAsia="ru-RU"/>
        </w:rPr>
        <w:t xml:space="preserve">, </w:t>
      </w:r>
      <w:proofErr w:type="spellStart"/>
      <w:r w:rsidRPr="003B606B">
        <w:rPr>
          <w:rFonts w:ascii="Arial" w:eastAsia="Times New Roman" w:hAnsi="Arial" w:cs="Arial"/>
          <w:color w:val="2B2B2B"/>
          <w:sz w:val="21"/>
          <w:szCs w:val="21"/>
          <w:lang w:val="en-US" w:eastAsia="ru-RU"/>
        </w:rPr>
        <w:t>Panyu</w:t>
      </w:r>
      <w:proofErr w:type="spellEnd"/>
      <w:r w:rsidRPr="003B606B">
        <w:rPr>
          <w:rFonts w:ascii="Arial" w:eastAsia="Times New Roman" w:hAnsi="Arial" w:cs="Arial"/>
          <w:color w:val="2B2B2B"/>
          <w:sz w:val="21"/>
          <w:szCs w:val="21"/>
          <w:lang w:val="en-US" w:eastAsia="ru-RU"/>
        </w:rPr>
        <w:t xml:space="preserve"> District, Guangzhou City, Guangdong Province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val="en-US"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Адрес</w:t>
      </w:r>
      <w:r w:rsidRPr="003B606B">
        <w:rPr>
          <w:rFonts w:ascii="Arial" w:eastAsia="Times New Roman" w:hAnsi="Arial" w:cs="Arial"/>
          <w:color w:val="6F6F6F"/>
          <w:sz w:val="20"/>
          <w:szCs w:val="20"/>
          <w:lang w:val="en-US" w:eastAsia="ru-RU"/>
        </w:rPr>
        <w:t xml:space="preserve"> </w:t>
      </w: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производства</w:t>
      </w:r>
      <w:r w:rsidRPr="003B606B">
        <w:rPr>
          <w:rFonts w:ascii="Arial" w:eastAsia="Times New Roman" w:hAnsi="Arial" w:cs="Arial"/>
          <w:color w:val="6F6F6F"/>
          <w:sz w:val="20"/>
          <w:szCs w:val="20"/>
          <w:lang w:val="en-US" w:eastAsia="ru-RU"/>
        </w:rPr>
        <w:t xml:space="preserve"> </w:t>
      </w: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продукции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КИТАЙ</w:t>
      </w:r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 xml:space="preserve">, 33,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Wanbao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 xml:space="preserve"> North Street,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Wanbao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 xml:space="preserve"> Base,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Zhongcun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 xml:space="preserve">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Panyu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 xml:space="preserve"> District, Guangzhou City, Guangdong Province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val="en-US"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Полное</w:t>
      </w:r>
      <w:r w:rsidRPr="003B606B">
        <w:rPr>
          <w:rFonts w:ascii="Arial" w:eastAsia="Times New Roman" w:hAnsi="Arial" w:cs="Arial"/>
          <w:color w:val="6F6F6F"/>
          <w:sz w:val="20"/>
          <w:szCs w:val="20"/>
          <w:lang w:val="en-US" w:eastAsia="ru-RU"/>
        </w:rPr>
        <w:t xml:space="preserve"> </w:t>
      </w: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наименование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 xml:space="preserve">Panasonic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>Wanbao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val="en-US" w:eastAsia="ru-RU"/>
        </w:rPr>
        <w:t xml:space="preserve"> Appliances Beauty and Living (Guangzhou) Co., Ltd.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Сведения о таможенном декларировании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aps/>
          <w:color w:val="FFFFFF"/>
          <w:sz w:val="20"/>
          <w:szCs w:val="20"/>
          <w:shd w:val="clear" w:color="auto" w:fill="00AF8F"/>
          <w:lang w:eastAsia="ru-RU"/>
        </w:rPr>
        <w:t>ДЕЙСТВУЕТ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Продукция, ввезена для проведения исследований и испытаний в качестве проб (образцов) для целей подтверждения соответствия?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Тип документа, подтверждающего таможенное оформление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Таможенная декларация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Регистрационный номер таможенной декларации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10001020/010321/0006544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Сведения о продукции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aps/>
          <w:color w:val="FFFFFF"/>
          <w:sz w:val="20"/>
          <w:szCs w:val="20"/>
          <w:shd w:val="clear" w:color="auto" w:fill="00AF8F"/>
          <w:lang w:eastAsia="ru-RU"/>
        </w:rPr>
        <w:t>ДЕЙСТВУЕТ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Общее наименование продукции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Машинка для стрижки волос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Происхождение продукции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КИТАЙ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Общие условия хранения продукции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хранить в сухом закрытом помещении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  <w:t>СВЕДЕНИЯ ОБ ОБОЗНАЧЕНИИ, ИДЕНТИФИКАЦИИ И ДОПОЛНИТЕЛЬНАЯ ИНФОРМАЦИЯ О ПРОДУКЦИИ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olor w:val="2B2B2B"/>
          <w:sz w:val="21"/>
          <w:szCs w:val="21"/>
          <w:lang w:eastAsia="ru-RU"/>
        </w:rPr>
        <w:t>Машинка для стрижки волос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Код ТН ВЭД ЕАЭС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8510200000 - машинки для стрижки волос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Машинка для стрижки волос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Торговая марка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«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Panasonic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»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Модель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ER-GP30* с адаптером переменного тока RE9-85, где «*» - набор букв и цифр, определяющий цвет изделия и рынок сбыта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Иная информация о продукции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Адаптер переменного тока RE9-85. Код ТНВЭД 8504409008, страна производства Китай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60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Стандарты и иные нормативные документы, применяемые при сертификации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olor w:val="2B2B2B"/>
          <w:sz w:val="21"/>
          <w:szCs w:val="21"/>
          <w:lang w:eastAsia="ru-RU"/>
        </w:rPr>
        <w:t>Стандарт 1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Стандарт 2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Стандарт 3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Стандарт 4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Стандарт 5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Стандарт 6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1"/>
          <w:szCs w:val="21"/>
          <w:lang w:eastAsia="ru-RU"/>
        </w:rPr>
        <w:lastRenderedPageBreak/>
        <w:t>Стандарт 7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При печати выводить информацию в приложение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Обозначение стандарта, нормативного документа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ГОСТ 30805.14.2-2013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Наименование стандарта, нормативного документа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Совместимость технических средств электромагнитная. Бытовые приборы, электрические инструменты и аналогичные устройства. Устойчивость к электромагнитным помехам. Требования и методы испытаний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Раздел (пункт, подпункт) стандарта, нормативного документа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Разделы 4 и 5, подраздел 7.2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Дополнительные сведения о стандарте, нормативном документе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(CISPR 14-2:2001)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Статус стандарта, нормативного документа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Действует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Исследования, испытания, измерения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aps/>
          <w:color w:val="FFFFFF"/>
          <w:sz w:val="20"/>
          <w:szCs w:val="20"/>
          <w:shd w:val="clear" w:color="auto" w:fill="00AF8F"/>
          <w:lang w:eastAsia="ru-RU"/>
        </w:rPr>
        <w:t>ДЕЙСТВУЕТ</w:t>
      </w:r>
    </w:p>
    <w:p w:rsidR="003B606B" w:rsidRPr="003B606B" w:rsidRDefault="003B606B" w:rsidP="003B606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5" w:history="1">
        <w:r w:rsidRPr="003B606B">
          <w:rPr>
            <w:rFonts w:ascii="Arial" w:eastAsia="Times New Roman" w:hAnsi="Arial" w:cs="Arial"/>
            <w:b/>
            <w:bCs/>
            <w:caps/>
            <w:color w:val="55595C"/>
            <w:sz w:val="21"/>
            <w:szCs w:val="21"/>
            <w:u w:val="single"/>
            <w:bdr w:val="none" w:sz="0" w:space="0" w:color="auto" w:frame="1"/>
            <w:lang w:eastAsia="ru-RU"/>
          </w:rPr>
          <w:t>RA.RU.21МЮ06</w:t>
        </w:r>
      </w:hyperlink>
    </w:p>
    <w:p w:rsidR="003B606B" w:rsidRPr="003B606B" w:rsidRDefault="003B606B" w:rsidP="003B606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6" w:history="1">
        <w:r w:rsidRPr="003B606B">
          <w:rPr>
            <w:rFonts w:ascii="Arial" w:eastAsia="Times New Roman" w:hAnsi="Arial" w:cs="Arial"/>
            <w:b/>
            <w:bCs/>
            <w:caps/>
            <w:color w:val="B8B8B8"/>
            <w:sz w:val="21"/>
            <w:szCs w:val="21"/>
            <w:u w:val="single"/>
            <w:bdr w:val="none" w:sz="0" w:space="0" w:color="auto" w:frame="1"/>
            <w:lang w:eastAsia="ru-RU"/>
          </w:rPr>
          <w:t>RA.RU.21МО40</w:t>
        </w:r>
      </w:hyperlink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Признак аккредитации испытательной лаборатории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Страна места нахождения испытательной лаборатории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РОССИЯ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Номер записи в РАЛ испытательной лаборатории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RA.RU.21МЮ06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Наименование испытательной лаборатории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Испытательная лаборатория бытовой электротехники ТЕСТБЭТ ООО "МП Сертификационная лаборатория бытовой электротехники ТЕСТБЭТ"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Дата внесения в реестр сведений об аккредитованном лице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15.07.2016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6"/>
        <w:gridCol w:w="4717"/>
        <w:gridCol w:w="6672"/>
        <w:gridCol w:w="3915"/>
      </w:tblGrid>
      <w:tr w:rsidR="003B606B" w:rsidRPr="003B606B" w:rsidTr="003B606B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5F8FA"/>
            <w:tcMar>
              <w:top w:w="135" w:type="dxa"/>
              <w:left w:w="450" w:type="dxa"/>
              <w:bottom w:w="135" w:type="dxa"/>
              <w:right w:w="75" w:type="dxa"/>
            </w:tcMar>
            <w:vAlign w:val="center"/>
            <w:hideMark/>
          </w:tcPr>
          <w:p w:rsidR="003B606B" w:rsidRPr="003B606B" w:rsidRDefault="003B606B" w:rsidP="003B606B">
            <w:pPr>
              <w:pBdr>
                <w:bottom w:val="single" w:sz="6" w:space="8" w:color="DBDBDB"/>
              </w:pBd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color w:val="6C757D"/>
                <w:sz w:val="20"/>
                <w:szCs w:val="20"/>
                <w:lang w:eastAsia="ru-RU"/>
              </w:rPr>
            </w:pPr>
            <w:r w:rsidRPr="003B606B">
              <w:rPr>
                <w:rFonts w:ascii="Times New Roman" w:eastAsia="Times New Roman" w:hAnsi="Times New Roman" w:cs="Times New Roman"/>
                <w:b/>
                <w:bCs/>
                <w:color w:val="6C757D"/>
                <w:sz w:val="20"/>
                <w:szCs w:val="20"/>
                <w:lang w:eastAsia="ru-RU"/>
              </w:rPr>
              <w:t>Протокол исследований и испытаний (измерений)</w:t>
            </w:r>
          </w:p>
        </w:tc>
      </w:tr>
      <w:tr w:rsidR="003B606B" w:rsidRPr="003B606B" w:rsidTr="003B606B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BDBDB"/>
              <w:right w:val="nil"/>
            </w:tcBorders>
            <w:shd w:val="clear" w:color="auto" w:fill="F5F8FA"/>
            <w:tcMar>
              <w:top w:w="135" w:type="dxa"/>
              <w:left w:w="450" w:type="dxa"/>
              <w:bottom w:w="135" w:type="dxa"/>
              <w:right w:w="75" w:type="dxa"/>
            </w:tcMar>
            <w:hideMark/>
          </w:tcPr>
          <w:p w:rsidR="003B606B" w:rsidRPr="003B606B" w:rsidRDefault="003B606B" w:rsidP="003B606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B8B8B8"/>
                <w:sz w:val="20"/>
                <w:szCs w:val="20"/>
                <w:lang w:eastAsia="ru-RU"/>
              </w:rPr>
            </w:pPr>
            <w:r w:rsidRPr="003B606B">
              <w:rPr>
                <w:rFonts w:ascii="Times New Roman" w:eastAsia="Times New Roman" w:hAnsi="Times New Roman" w:cs="Times New Roman"/>
                <w:b/>
                <w:bCs/>
                <w:color w:val="B8B8B8"/>
                <w:sz w:val="20"/>
                <w:szCs w:val="20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BDBDB"/>
              <w:right w:val="nil"/>
            </w:tcBorders>
            <w:shd w:val="clear" w:color="auto" w:fill="F5F8FA"/>
            <w:tcMar>
              <w:top w:w="135" w:type="dxa"/>
              <w:left w:w="75" w:type="dxa"/>
              <w:bottom w:w="135" w:type="dxa"/>
              <w:right w:w="75" w:type="dxa"/>
            </w:tcMar>
            <w:hideMark/>
          </w:tcPr>
          <w:p w:rsidR="003B606B" w:rsidRPr="003B606B" w:rsidRDefault="003B606B" w:rsidP="003B606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B8B8B8"/>
                <w:sz w:val="20"/>
                <w:szCs w:val="20"/>
                <w:lang w:eastAsia="ru-RU"/>
              </w:rPr>
            </w:pPr>
            <w:r w:rsidRPr="003B606B">
              <w:rPr>
                <w:rFonts w:ascii="Times New Roman" w:eastAsia="Times New Roman" w:hAnsi="Times New Roman" w:cs="Times New Roman"/>
                <w:b/>
                <w:bCs/>
                <w:color w:val="B8B8B8"/>
                <w:sz w:val="20"/>
                <w:szCs w:val="20"/>
                <w:lang w:eastAsia="ru-RU"/>
              </w:rPr>
              <w:t>Дата протокола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BDBDB"/>
              <w:right w:val="nil"/>
            </w:tcBorders>
            <w:shd w:val="clear" w:color="auto" w:fill="F5F8FA"/>
            <w:tcMar>
              <w:top w:w="135" w:type="dxa"/>
              <w:left w:w="75" w:type="dxa"/>
              <w:bottom w:w="135" w:type="dxa"/>
              <w:right w:w="75" w:type="dxa"/>
            </w:tcMar>
            <w:hideMark/>
          </w:tcPr>
          <w:p w:rsidR="003B606B" w:rsidRPr="003B606B" w:rsidRDefault="003B606B" w:rsidP="003B606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B8B8B8"/>
                <w:sz w:val="20"/>
                <w:szCs w:val="20"/>
                <w:lang w:eastAsia="ru-RU"/>
              </w:rPr>
            </w:pPr>
            <w:r w:rsidRPr="003B606B">
              <w:rPr>
                <w:rFonts w:ascii="Times New Roman" w:eastAsia="Times New Roman" w:hAnsi="Times New Roman" w:cs="Times New Roman"/>
                <w:b/>
                <w:bCs/>
                <w:color w:val="B8B8B8"/>
                <w:sz w:val="20"/>
                <w:szCs w:val="20"/>
                <w:lang w:eastAsia="ru-RU"/>
              </w:rPr>
              <w:t>Выбранные стандарты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BDBDB"/>
              <w:right w:val="nil"/>
            </w:tcBorders>
            <w:shd w:val="clear" w:color="auto" w:fill="F5F8FA"/>
            <w:tcMar>
              <w:top w:w="135" w:type="dxa"/>
              <w:left w:w="75" w:type="dxa"/>
              <w:bottom w:w="135" w:type="dxa"/>
              <w:right w:w="450" w:type="dxa"/>
            </w:tcMar>
            <w:hideMark/>
          </w:tcPr>
          <w:p w:rsidR="003B606B" w:rsidRPr="003B606B" w:rsidRDefault="003B606B" w:rsidP="003B606B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B8B8B8"/>
                <w:sz w:val="20"/>
                <w:szCs w:val="20"/>
                <w:lang w:eastAsia="ru-RU"/>
              </w:rPr>
            </w:pPr>
            <w:r w:rsidRPr="003B606B">
              <w:rPr>
                <w:rFonts w:ascii="Times New Roman" w:eastAsia="Times New Roman" w:hAnsi="Times New Roman" w:cs="Times New Roman"/>
                <w:b/>
                <w:bCs/>
                <w:color w:val="B8B8B8"/>
                <w:sz w:val="20"/>
                <w:szCs w:val="20"/>
                <w:lang w:eastAsia="ru-RU"/>
              </w:rPr>
              <w:t>Отметка</w:t>
            </w:r>
          </w:p>
        </w:tc>
      </w:tr>
      <w:tr w:rsidR="003B606B" w:rsidRPr="003B606B" w:rsidTr="003B60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450" w:type="dxa"/>
              <w:bottom w:w="135" w:type="dxa"/>
              <w:right w:w="75" w:type="dxa"/>
            </w:tcMar>
            <w:hideMark/>
          </w:tcPr>
          <w:p w:rsidR="003B606B" w:rsidRPr="003B606B" w:rsidRDefault="003B606B" w:rsidP="003B60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75" w:type="dxa"/>
              <w:bottom w:w="135" w:type="dxa"/>
              <w:right w:w="75" w:type="dxa"/>
            </w:tcMar>
            <w:hideMark/>
          </w:tcPr>
          <w:p w:rsidR="003B606B" w:rsidRPr="003B606B" w:rsidRDefault="003B606B" w:rsidP="003B60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02.04.2021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75" w:type="dxa"/>
              <w:bottom w:w="135" w:type="dxa"/>
              <w:right w:w="75" w:type="dxa"/>
            </w:tcMar>
            <w:hideMark/>
          </w:tcPr>
          <w:p w:rsidR="003B606B" w:rsidRPr="003B606B" w:rsidRDefault="003B606B" w:rsidP="003B60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75" w:type="dxa"/>
              <w:bottom w:w="135" w:type="dxa"/>
              <w:right w:w="450" w:type="dxa"/>
            </w:tcMar>
            <w:hideMark/>
          </w:tcPr>
          <w:p w:rsidR="003B606B" w:rsidRPr="003B606B" w:rsidRDefault="003B606B" w:rsidP="003B606B">
            <w:pPr>
              <w:wordWrap w:val="0"/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06B" w:rsidRPr="003B606B" w:rsidTr="003B60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450" w:type="dxa"/>
              <w:bottom w:w="135" w:type="dxa"/>
              <w:right w:w="75" w:type="dxa"/>
            </w:tcMar>
            <w:hideMark/>
          </w:tcPr>
          <w:p w:rsidR="003B606B" w:rsidRPr="003B606B" w:rsidRDefault="003B606B" w:rsidP="003B60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75" w:type="dxa"/>
              <w:bottom w:w="135" w:type="dxa"/>
              <w:right w:w="75" w:type="dxa"/>
            </w:tcMar>
            <w:hideMark/>
          </w:tcPr>
          <w:p w:rsidR="003B606B" w:rsidRPr="003B606B" w:rsidRDefault="003B606B" w:rsidP="003B60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06.04.2021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75" w:type="dxa"/>
              <w:bottom w:w="135" w:type="dxa"/>
              <w:right w:w="75" w:type="dxa"/>
            </w:tcMar>
            <w:hideMark/>
          </w:tcPr>
          <w:p w:rsidR="003B606B" w:rsidRPr="003B606B" w:rsidRDefault="003B606B" w:rsidP="003B606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75" w:type="dxa"/>
              <w:bottom w:w="135" w:type="dxa"/>
              <w:right w:w="450" w:type="dxa"/>
            </w:tcMar>
            <w:hideMark/>
          </w:tcPr>
          <w:p w:rsidR="003B606B" w:rsidRPr="003B606B" w:rsidRDefault="003B606B" w:rsidP="003B606B">
            <w:pPr>
              <w:wordWrap w:val="0"/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Документы, предусмотренные схемой сертификации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aps/>
          <w:color w:val="FFFFFF"/>
          <w:sz w:val="20"/>
          <w:szCs w:val="20"/>
          <w:shd w:val="clear" w:color="auto" w:fill="00AF8F"/>
          <w:lang w:eastAsia="ru-RU"/>
        </w:rPr>
        <w:t>ДЕЙСТВУЕТ</w:t>
      </w:r>
    </w:p>
    <w:p w:rsidR="003B606B" w:rsidRPr="003B606B" w:rsidRDefault="003B606B" w:rsidP="003B606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B606B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ТР ТС 004/2011</w:t>
      </w:r>
    </w:p>
    <w:p w:rsidR="003B606B" w:rsidRPr="003B606B" w:rsidRDefault="003B606B" w:rsidP="003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 ТС 020/2011</w:t>
      </w:r>
    </w:p>
    <w:p w:rsidR="003B606B" w:rsidRPr="003B606B" w:rsidRDefault="003B606B" w:rsidP="003B606B">
      <w:pPr>
        <w:shd w:val="clear" w:color="auto" w:fill="F5F8FA"/>
        <w:spacing w:line="225" w:lineRule="atLeast"/>
        <w:rPr>
          <w:rFonts w:ascii="Arial" w:eastAsia="Times New Roman" w:hAnsi="Arial" w:cs="Arial"/>
          <w:color w:val="2B2B2B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olor w:val="2B2B2B"/>
          <w:sz w:val="21"/>
          <w:szCs w:val="21"/>
          <w:lang w:eastAsia="ru-RU"/>
        </w:rPr>
        <w:t>Акт анализа состояния производства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olor w:val="2B2B2B"/>
          <w:sz w:val="21"/>
          <w:szCs w:val="21"/>
          <w:lang w:eastAsia="ru-RU"/>
        </w:rPr>
        <w:t>Акт 1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Номер документа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4027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Дата документа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18.03.2021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Дата начала проведения анализа состояния производства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05.08.2019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Дата окончания проведения анализа состояния производства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05.08.2019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Место проведения обследования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КИТАЙ, 33,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Wanbao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North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Street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Wanbao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Base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Zhongcun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Panyu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District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Guangzhou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City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,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Guangdong</w:t>
      </w:r>
      <w:proofErr w:type="spellEnd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proofErr w:type="spellStart"/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Province</w:t>
      </w:r>
      <w:proofErr w:type="spellEnd"/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Эксперты-аудиторы, подписавшие Акт анализа состояния производства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Якушев Максим Владимирович</w:t>
      </w:r>
    </w:p>
    <w:p w:rsidR="003B606B" w:rsidRPr="003B606B" w:rsidRDefault="003B606B" w:rsidP="003B6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60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об органе по сертификации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lastRenderedPageBreak/>
        <w:t>Основные сведения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3B606B">
        <w:rPr>
          <w:rFonts w:ascii="Arial" w:eastAsia="Times New Roman" w:hAnsi="Arial" w:cs="Arial"/>
          <w:caps/>
          <w:color w:val="FFFFFF"/>
          <w:sz w:val="20"/>
          <w:szCs w:val="20"/>
          <w:shd w:val="clear" w:color="auto" w:fill="00AF8F"/>
          <w:lang w:eastAsia="ru-RU"/>
        </w:rPr>
        <w:t>ДЕЙСТВУЕТ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Тип сертификата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Сертификат соответствия требованиям технического регламента Евразийского экономического союза (технического регламента Таможенного союза)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Технические регламенты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ТР ТС 004/2011 "О безопасности низковольтного оборудования" ;</w:t>
      </w: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br/>
        <w:t>ТР ТС 020/2011 "Электромагнитная совместимость технических средств"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Бланк сертификата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hyperlink r:id="rId7" w:history="1">
        <w:r w:rsidRPr="003B606B">
          <w:rPr>
            <w:rFonts w:ascii="Arial" w:eastAsia="Times New Roman" w:hAnsi="Arial" w:cs="Arial"/>
            <w:color w:val="18B0C9"/>
            <w:sz w:val="20"/>
            <w:szCs w:val="20"/>
            <w:u w:val="single"/>
            <w:lang w:eastAsia="ru-RU"/>
          </w:rPr>
          <w:t>0315730</w:t>
        </w:r>
      </w:hyperlink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Группа продукции ЕАЭС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Машинки для стрижки волос ;</w:t>
      </w: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br/>
        <w:t>Машинки для стрижки волос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Схема сертификации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1с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6F6F6F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6F6F6F"/>
          <w:sz w:val="20"/>
          <w:szCs w:val="20"/>
          <w:lang w:eastAsia="ru-RU"/>
        </w:rPr>
        <w:t>Тип объекта сертификации</w:t>
      </w:r>
    </w:p>
    <w:p w:rsidR="003B606B" w:rsidRPr="003B606B" w:rsidRDefault="003B606B" w:rsidP="003B606B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B606B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Серийный выпуск</w:t>
      </w:r>
    </w:p>
    <w:p w:rsidR="003B606B" w:rsidRDefault="003B606B" w:rsidP="003B606B">
      <w:pPr>
        <w:spacing w:after="0" w:line="240" w:lineRule="auto"/>
        <w:rPr>
          <w:rFonts w:ascii="Times New Roman" w:eastAsia="Times New Roman" w:hAnsi="Times New Roman" w:cs="Times New Roman"/>
          <w:caps/>
          <w:color w:val="FFFFFF"/>
          <w:sz w:val="20"/>
          <w:szCs w:val="20"/>
          <w:shd w:val="clear" w:color="auto" w:fill="00AF8F"/>
          <w:lang w:eastAsia="ru-RU"/>
        </w:rPr>
      </w:pPr>
      <w:bookmarkStart w:id="0" w:name="_GoBack"/>
      <w:bookmarkEnd w:id="0"/>
    </w:p>
    <w:p w:rsidR="003B606B" w:rsidRPr="003B606B" w:rsidRDefault="003B606B" w:rsidP="003B6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06B">
        <w:rPr>
          <w:rFonts w:ascii="Times New Roman" w:eastAsia="Times New Roman" w:hAnsi="Times New Roman" w:cs="Times New Roman"/>
          <w:caps/>
          <w:color w:val="FFFFFF"/>
          <w:sz w:val="20"/>
          <w:szCs w:val="20"/>
          <w:shd w:val="clear" w:color="auto" w:fill="00AF8F"/>
          <w:lang w:eastAsia="ru-RU"/>
        </w:rPr>
        <w:t>ДЕЙСТВУЕТ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Номер записи в РАЛ органа по сертификации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" w:history="1">
        <w:r w:rsidRPr="003B606B">
          <w:rPr>
            <w:rFonts w:ascii="Times New Roman" w:eastAsia="Times New Roman" w:hAnsi="Times New Roman" w:cs="Times New Roman"/>
            <w:color w:val="18B0C9"/>
            <w:sz w:val="20"/>
            <w:szCs w:val="20"/>
            <w:u w:val="single"/>
            <w:lang w:eastAsia="ru-RU"/>
          </w:rPr>
          <w:t>RA.RU.11МЕ10</w:t>
        </w:r>
      </w:hyperlink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Полное наименование органа по сертификации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бытовой электротехники ТЕСТБЭТ Общества с ограниченной ответственностью "МП Сертификационная лаборатория бытовой электротехники ТЕСТБЭТ"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Дата внесения в реестр сведений об аккредитованном лице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sz w:val="20"/>
          <w:szCs w:val="20"/>
          <w:lang w:eastAsia="ru-RU"/>
        </w:rPr>
        <w:t>30.06.2016</w:t>
      </w:r>
    </w:p>
    <w:p w:rsidR="003B606B" w:rsidRPr="003B606B" w:rsidRDefault="003B606B" w:rsidP="003B6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60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Адрес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Адрес места нахождения</w:t>
      </w:r>
    </w:p>
    <w:p w:rsidR="003B606B" w:rsidRPr="003B606B" w:rsidRDefault="003B606B" w:rsidP="003B60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sz w:val="20"/>
          <w:szCs w:val="20"/>
          <w:lang w:eastAsia="ru-RU"/>
        </w:rPr>
        <w:t>109240, РОССИЯ, ГОРОД МОСКВА, УЛИЦА РАДИЩЕВСКАЯ ВЕРХН., ДОМ 4, СТРОЕНИЕ 3, ПОМ/КОМ III/1П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Адрес места осуществления деятельности</w:t>
      </w:r>
    </w:p>
    <w:p w:rsidR="003B606B" w:rsidRPr="003B606B" w:rsidRDefault="003B606B" w:rsidP="003B60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sz w:val="20"/>
          <w:szCs w:val="20"/>
          <w:lang w:eastAsia="ru-RU"/>
        </w:rPr>
        <w:t>119334, РОССИЯ, город Москва, наб. Андреевская, дом 2, стр. 3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органа по аккредитации, выдавшего аттестат аккредитации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Межрайонная инспекция Федеральной налоговой службы № 46 по г. Москве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ОГРН/ОГРНИП аккредитованного лица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sz w:val="20"/>
          <w:szCs w:val="20"/>
          <w:lang w:eastAsia="ru-RU"/>
        </w:rPr>
        <w:t>1037739937872</w:t>
      </w:r>
    </w:p>
    <w:p w:rsidR="003B606B" w:rsidRPr="003B606B" w:rsidRDefault="003B606B" w:rsidP="003B6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60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Контактные данные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Номер телефона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sz w:val="20"/>
          <w:szCs w:val="20"/>
          <w:lang w:eastAsia="ru-RU"/>
        </w:rPr>
        <w:t>+7 4991376607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Адрес электронной почты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sz w:val="20"/>
          <w:szCs w:val="20"/>
          <w:lang w:eastAsia="ru-RU"/>
        </w:rPr>
        <w:t>testbet@testbet.ru</w:t>
      </w:r>
    </w:p>
    <w:p w:rsidR="003B606B" w:rsidRPr="003B606B" w:rsidRDefault="003B606B" w:rsidP="003B60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60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Руководитель аккредитованного лица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Имя руководителя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sz w:val="20"/>
          <w:szCs w:val="20"/>
          <w:lang w:eastAsia="ru-RU"/>
        </w:rPr>
        <w:t>Олег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Фамилия руководителя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B606B">
        <w:rPr>
          <w:rFonts w:ascii="Times New Roman" w:eastAsia="Times New Roman" w:hAnsi="Times New Roman" w:cs="Times New Roman"/>
          <w:sz w:val="20"/>
          <w:szCs w:val="20"/>
          <w:lang w:eastAsia="ru-RU"/>
        </w:rPr>
        <w:t>Драницкий</w:t>
      </w:r>
      <w:proofErr w:type="spellEnd"/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Отчество руководителя</w:t>
      </w:r>
    </w:p>
    <w:p w:rsidR="003B606B" w:rsidRPr="003B606B" w:rsidRDefault="003B606B" w:rsidP="003B606B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606B">
        <w:rPr>
          <w:rFonts w:ascii="Times New Roman" w:eastAsia="Times New Roman" w:hAnsi="Times New Roman" w:cs="Times New Roman"/>
          <w:sz w:val="20"/>
          <w:szCs w:val="20"/>
          <w:lang w:eastAsia="ru-RU"/>
        </w:rPr>
        <w:t>Леонидович</w:t>
      </w:r>
    </w:p>
    <w:p w:rsidR="003B606B" w:rsidRPr="003B606B" w:rsidRDefault="003B606B" w:rsidP="003B60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3B606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Контактные данные</w:t>
      </w:r>
    </w:p>
    <w:p w:rsidR="0008257E" w:rsidRPr="003B606B" w:rsidRDefault="003B606B"/>
    <w:sectPr w:rsidR="0008257E" w:rsidRPr="003B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5303"/>
    <w:multiLevelType w:val="multilevel"/>
    <w:tmpl w:val="DDD4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6B"/>
    <w:rsid w:val="00070BA9"/>
    <w:rsid w:val="000B14A3"/>
    <w:rsid w:val="003B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D93D"/>
  <w15:chartTrackingRefBased/>
  <w15:docId w15:val="{BD510B3A-F7B9-41DC-88F8-BAED1FC1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tus">
    <w:name w:val="status"/>
    <w:basedOn w:val="a0"/>
    <w:rsid w:val="003B606B"/>
  </w:style>
  <w:style w:type="character" w:customStyle="1" w:styleId="ng-star-inserted">
    <w:name w:val="ng-star-inserted"/>
    <w:basedOn w:val="a0"/>
    <w:rsid w:val="003B606B"/>
  </w:style>
  <w:style w:type="character" w:customStyle="1" w:styleId="text">
    <w:name w:val="text"/>
    <w:basedOn w:val="a0"/>
    <w:rsid w:val="003B606B"/>
  </w:style>
  <w:style w:type="character" w:styleId="a3">
    <w:name w:val="Hyperlink"/>
    <w:basedOn w:val="a0"/>
    <w:uiPriority w:val="99"/>
    <w:semiHidden/>
    <w:unhideWhenUsed/>
    <w:rsid w:val="003B606B"/>
    <w:rPr>
      <w:color w:val="0000FF"/>
      <w:u w:val="single"/>
    </w:rPr>
  </w:style>
  <w:style w:type="character" w:customStyle="1" w:styleId="tabletext-cell">
    <w:name w:val="table__text-cell"/>
    <w:basedOn w:val="a0"/>
    <w:rsid w:val="003B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5218965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131645015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5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53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8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379278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9750">
                  <w:marLeft w:val="165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0386">
                  <w:marLeft w:val="165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18B0C9"/>
                    <w:bottom w:val="single" w:sz="6" w:space="0" w:color="DBDBDB"/>
                    <w:right w:val="none" w:sz="0" w:space="0" w:color="auto"/>
                  </w:divBdr>
                  <w:divsChild>
                    <w:div w:id="2048482570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273610">
              <w:marLeft w:val="3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350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5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6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9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0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1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9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0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2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9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4382581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88102059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6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11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70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6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135831501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0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0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804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45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72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19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64153848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96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01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24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4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7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9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BDBDB"/>
                                    <w:right w:val="none" w:sz="0" w:space="0" w:color="auto"/>
                                  </w:divBdr>
                                  <w:divsChild>
                                    <w:div w:id="1979336671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865406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48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1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9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1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6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47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9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9003606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7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2124273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0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1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133938790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9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91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8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9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78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63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05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48597379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6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0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160584447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63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3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07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56472532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5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1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0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6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4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01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9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4062222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FEFEF"/>
                    <w:right w:val="none" w:sz="0" w:space="0" w:color="auto"/>
                  </w:divBdr>
                  <w:divsChild>
                    <w:div w:id="20129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2653051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2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8EFF4"/>
                        <w:left w:val="single" w:sz="6" w:space="0" w:color="E8EFF4"/>
                        <w:bottom w:val="single" w:sz="6" w:space="0" w:color="E8EFF4"/>
                        <w:right w:val="single" w:sz="6" w:space="0" w:color="E8EFF4"/>
                      </w:divBdr>
                      <w:divsChild>
                        <w:div w:id="8616330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747">
                                  <w:marLeft w:val="165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81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6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86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86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68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84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7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9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2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8951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39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4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8EFF4"/>
                                    <w:left w:val="single" w:sz="6" w:space="0" w:color="E8EFF4"/>
                                    <w:bottom w:val="single" w:sz="6" w:space="0" w:color="E8EFF4"/>
                                    <w:right w:val="single" w:sz="6" w:space="0" w:color="E8EFF4"/>
                                  </w:divBdr>
                                  <w:divsChild>
                                    <w:div w:id="99195497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05580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08739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61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992721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7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05936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372266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548863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16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3547620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9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97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3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260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12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74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34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0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31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2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24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11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76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4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82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76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6502134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192159489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7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5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1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2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9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47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BDBDB"/>
                        <w:right w:val="none" w:sz="0" w:space="0" w:color="auto"/>
                      </w:divBdr>
                      <w:divsChild>
                        <w:div w:id="616762316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0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38">
                                      <w:marLeft w:val="165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15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37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3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44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61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.fsa.gov.ru/ral/view/8938/applica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.fsa.gov.ru/rbc/view/131722360/requisi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.fsa.gov.ru/" TargetMode="External"/><Relationship Id="rId5" Type="http://schemas.openxmlformats.org/officeDocument/2006/relationships/hyperlink" Target="https://pub.fsa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XA7P3-60"</dc:creator>
  <cp:keywords/>
  <dc:description/>
  <cp:lastModifiedBy>"solovova.e on XA7P3-60"</cp:lastModifiedBy>
  <cp:revision>1</cp:revision>
  <dcterms:created xsi:type="dcterms:W3CDTF">2023-10-25T07:23:00Z</dcterms:created>
  <dcterms:modified xsi:type="dcterms:W3CDTF">2023-10-25T07:27:00Z</dcterms:modified>
</cp:coreProperties>
</file>